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D1" w:rsidRPr="000F735C" w:rsidRDefault="004A0CD1" w:rsidP="004A0CD1">
      <w:pPr>
        <w:ind w:right="-739"/>
        <w:jc w:val="center"/>
        <w:rPr>
          <w:rFonts w:ascii="Times New Roman" w:hAnsi="Times New Roman"/>
          <w:b/>
          <w:sz w:val="28"/>
          <w:szCs w:val="28"/>
        </w:rPr>
      </w:pPr>
      <w:r w:rsidRPr="000F73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Ситуационный план. </w:t>
      </w:r>
      <w:r w:rsidRPr="000F735C">
        <w:rPr>
          <w:rFonts w:ascii="Times New Roman" w:hAnsi="Times New Roman"/>
          <w:b/>
          <w:sz w:val="28"/>
          <w:szCs w:val="28"/>
        </w:rPr>
        <w:t>«Обустройство Северо-Базарного месторождения нефти. ВЛ-10кВ».</w:t>
      </w:r>
    </w:p>
    <w:p w:rsidR="000F735C" w:rsidRPr="000F735C" w:rsidRDefault="000F735C" w:rsidP="004A0CD1">
      <w:pPr>
        <w:ind w:right="-7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83185</wp:posOffset>
            </wp:positionV>
            <wp:extent cx="9401175" cy="6257925"/>
            <wp:effectExtent l="19050" t="0" r="9525" b="0"/>
            <wp:wrapNone/>
            <wp:docPr id="3" name="Рисунок 1" descr="C:\Users\psa053\Desktop\ППТ и ПМТ заявление от 21.03.2016\Ситуа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053\Desktop\ППТ и ПМТ заявление от 21.03.2016\Ситуаци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35C" w:rsidRPr="000F735C" w:rsidRDefault="000F735C" w:rsidP="004A0CD1">
      <w:pPr>
        <w:ind w:right="-739"/>
        <w:jc w:val="center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  <w:r w:rsidRPr="000F735C">
        <w:rPr>
          <w:rFonts w:ascii="Times New Roman" w:hAnsi="Times New Roman"/>
          <w:b/>
          <w:sz w:val="28"/>
          <w:szCs w:val="28"/>
        </w:rPr>
        <w:t>Липовка</w:t>
      </w: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</w:p>
    <w:p w:rsidR="000F735C" w:rsidRPr="000F735C" w:rsidRDefault="000F735C" w:rsidP="000F735C">
      <w:pPr>
        <w:ind w:left="2832" w:right="-7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Михайловка</w:t>
      </w:r>
    </w:p>
    <w:sectPr w:rsidR="000F735C" w:rsidRPr="000F735C" w:rsidSect="00E717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7A2"/>
    <w:rsid w:val="000F735C"/>
    <w:rsid w:val="00160FD9"/>
    <w:rsid w:val="002C07A2"/>
    <w:rsid w:val="004A0CD1"/>
    <w:rsid w:val="007A51C4"/>
    <w:rsid w:val="007A7A8E"/>
    <w:rsid w:val="007B2CAC"/>
    <w:rsid w:val="00A87A53"/>
    <w:rsid w:val="00E71797"/>
    <w:rsid w:val="00F5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2016-04-07T12:30:00Z</cp:lastPrinted>
  <dcterms:created xsi:type="dcterms:W3CDTF">2016-04-07T12:30:00Z</dcterms:created>
  <dcterms:modified xsi:type="dcterms:W3CDTF">2016-04-07T12:30:00Z</dcterms:modified>
</cp:coreProperties>
</file>